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BCA" w:rsidRDefault="000C4BCA" w:rsidP="000C4BCA">
      <w:pPr>
        <w:shd w:val="clear" w:color="auto" w:fill="FFFFFF"/>
        <w:rPr>
          <w:rFonts w:ascii="Arial" w:hAnsi="Arial" w:cs="Arial"/>
          <w:b/>
          <w:bCs/>
          <w:color w:val="629CDB"/>
          <w:sz w:val="36"/>
          <w:szCs w:val="36"/>
          <w:lang w:val="en" w:eastAsia="de-CH"/>
        </w:rPr>
      </w:pPr>
      <w:bookmarkStart w:id="0" w:name="_GoBack"/>
      <w:proofErr w:type="spellStart"/>
      <w:r>
        <w:rPr>
          <w:rFonts w:ascii="Arial" w:hAnsi="Arial" w:cs="Arial"/>
          <w:b/>
          <w:bCs/>
          <w:color w:val="629CDB"/>
          <w:sz w:val="36"/>
          <w:szCs w:val="36"/>
          <w:lang w:val="en"/>
        </w:rPr>
        <w:t>Puppentheater</w:t>
      </w:r>
      <w:proofErr w:type="spellEnd"/>
      <w:r>
        <w:rPr>
          <w:rFonts w:ascii="Arial" w:hAnsi="Arial" w:cs="Arial"/>
          <w:b/>
          <w:bCs/>
          <w:color w:val="629CDB"/>
          <w:sz w:val="36"/>
          <w:szCs w:val="36"/>
          <w:lang w:val="en"/>
        </w:rPr>
        <w:t xml:space="preserve"> </w:t>
      </w:r>
    </w:p>
    <w:p w:rsidR="000C4BCA" w:rsidRDefault="000C4BCA" w:rsidP="000C4BCA">
      <w:pPr>
        <w:shd w:val="clear" w:color="auto" w:fill="FFFFFF"/>
        <w:rPr>
          <w:rFonts w:ascii="Arial" w:hAnsi="Arial" w:cs="Arial"/>
          <w:b/>
          <w:bCs/>
          <w:sz w:val="21"/>
          <w:szCs w:val="21"/>
          <w:lang w:val="en"/>
        </w:rPr>
      </w:pPr>
      <w:r>
        <w:rPr>
          <w:rFonts w:ascii="Arial" w:hAnsi="Arial" w:cs="Arial"/>
          <w:b/>
          <w:bCs/>
          <w:sz w:val="21"/>
          <w:szCs w:val="21"/>
          <w:lang w:val="en"/>
        </w:rPr>
        <w:t>Datum</w:t>
      </w:r>
    </w:p>
    <w:p w:rsidR="000C4BCA" w:rsidRDefault="000C4BCA" w:rsidP="000C4BCA">
      <w:pPr>
        <w:shd w:val="clear" w:color="auto" w:fill="FFFFFF"/>
        <w:rPr>
          <w:rFonts w:ascii="Arial" w:hAnsi="Arial" w:cs="Arial"/>
          <w:sz w:val="21"/>
          <w:szCs w:val="21"/>
          <w:lang w:val="en"/>
        </w:rPr>
      </w:pPr>
      <w:r>
        <w:rPr>
          <w:rFonts w:ascii="Arial" w:hAnsi="Arial" w:cs="Arial"/>
          <w:sz w:val="21"/>
          <w:szCs w:val="21"/>
          <w:lang w:val="en"/>
        </w:rPr>
        <w:t xml:space="preserve">Mi, 18.09.2019, 14:30 </w:t>
      </w:r>
      <w:proofErr w:type="spellStart"/>
      <w:r>
        <w:rPr>
          <w:rFonts w:ascii="Arial" w:hAnsi="Arial" w:cs="Arial"/>
          <w:sz w:val="21"/>
          <w:szCs w:val="21"/>
          <w:lang w:val="en"/>
        </w:rPr>
        <w:t>Uhr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 bis Mi, 18.09.2019, 16:00 </w:t>
      </w:r>
      <w:proofErr w:type="spellStart"/>
      <w:r>
        <w:rPr>
          <w:rFonts w:ascii="Arial" w:hAnsi="Arial" w:cs="Arial"/>
          <w:sz w:val="21"/>
          <w:szCs w:val="21"/>
          <w:lang w:val="en"/>
        </w:rPr>
        <w:t>Uhr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 </w:t>
      </w:r>
    </w:p>
    <w:p w:rsidR="000C4BCA" w:rsidRDefault="000C4BCA" w:rsidP="000C4BCA">
      <w:pPr>
        <w:shd w:val="clear" w:color="auto" w:fill="FFFFFF"/>
        <w:rPr>
          <w:rFonts w:ascii="Arial" w:hAnsi="Arial" w:cs="Arial"/>
          <w:b/>
          <w:bCs/>
          <w:sz w:val="21"/>
          <w:szCs w:val="21"/>
          <w:lang w:val="en"/>
        </w:rPr>
      </w:pPr>
      <w:r>
        <w:rPr>
          <w:rFonts w:ascii="Arial" w:hAnsi="Arial" w:cs="Arial"/>
          <w:b/>
          <w:bCs/>
          <w:sz w:val="21"/>
          <w:szCs w:val="21"/>
          <w:lang w:val="en"/>
        </w:rPr>
        <w:t>Ort</w:t>
      </w:r>
    </w:p>
    <w:p w:rsidR="000C4BCA" w:rsidRDefault="000C4BCA" w:rsidP="000C4BCA">
      <w:pPr>
        <w:shd w:val="clear" w:color="auto" w:fill="FFFFFF"/>
        <w:rPr>
          <w:rFonts w:ascii="Arial" w:hAnsi="Arial" w:cs="Arial"/>
          <w:sz w:val="21"/>
          <w:szCs w:val="21"/>
          <w:lang w:val="en"/>
        </w:rPr>
      </w:pPr>
      <w:proofErr w:type="spellStart"/>
      <w:r>
        <w:rPr>
          <w:rFonts w:ascii="Arial" w:hAnsi="Arial" w:cs="Arial"/>
          <w:sz w:val="21"/>
          <w:szCs w:val="21"/>
          <w:lang w:val="en"/>
        </w:rPr>
        <w:t>Kirchgemeindehaus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 Paulus, Saal</w:t>
      </w:r>
    </w:p>
    <w:p w:rsidR="000C4BCA" w:rsidRDefault="000C4BCA" w:rsidP="000C4BCA">
      <w:pPr>
        <w:shd w:val="clear" w:color="auto" w:fill="FFFFFF"/>
        <w:rPr>
          <w:rFonts w:ascii="Arial" w:hAnsi="Arial" w:cs="Arial"/>
          <w:b/>
          <w:bCs/>
          <w:sz w:val="21"/>
          <w:szCs w:val="21"/>
          <w:lang w:val="en"/>
        </w:rPr>
      </w:pPr>
      <w:proofErr w:type="spellStart"/>
      <w:r>
        <w:rPr>
          <w:rFonts w:ascii="Arial" w:hAnsi="Arial" w:cs="Arial"/>
          <w:b/>
          <w:bCs/>
          <w:sz w:val="21"/>
          <w:szCs w:val="21"/>
          <w:lang w:val="en"/>
        </w:rPr>
        <w:t>Verantwortlich</w:t>
      </w:r>
      <w:proofErr w:type="spellEnd"/>
    </w:p>
    <w:p w:rsidR="000C4BCA" w:rsidRDefault="000C4BCA" w:rsidP="000C4BCA">
      <w:pPr>
        <w:shd w:val="clear" w:color="auto" w:fill="FFFFFF"/>
        <w:rPr>
          <w:rFonts w:ascii="Arial" w:hAnsi="Arial" w:cs="Arial"/>
          <w:sz w:val="21"/>
          <w:szCs w:val="21"/>
          <w:lang w:val="en"/>
        </w:rPr>
      </w:pPr>
      <w:r>
        <w:rPr>
          <w:rFonts w:ascii="Arial" w:hAnsi="Arial" w:cs="Arial"/>
          <w:sz w:val="21"/>
          <w:szCs w:val="21"/>
          <w:lang w:val="en"/>
        </w:rPr>
        <w:t xml:space="preserve">Fredi Müller, </w:t>
      </w:r>
      <w:proofErr w:type="spellStart"/>
      <w:r>
        <w:rPr>
          <w:rFonts w:ascii="Arial" w:hAnsi="Arial" w:cs="Arial"/>
          <w:sz w:val="21"/>
          <w:szCs w:val="21"/>
          <w:lang w:val="en"/>
        </w:rPr>
        <w:t>Sozialdiakon</w:t>
      </w:r>
      <w:proofErr w:type="spellEnd"/>
    </w:p>
    <w:p w:rsidR="000C4BCA" w:rsidRDefault="000C4BCA" w:rsidP="000C4BCA">
      <w:pPr>
        <w:shd w:val="clear" w:color="auto" w:fill="FFFFFF"/>
        <w:rPr>
          <w:rFonts w:ascii="Arial" w:hAnsi="Arial" w:cs="Arial"/>
          <w:b/>
          <w:bCs/>
          <w:sz w:val="21"/>
          <w:szCs w:val="21"/>
          <w:lang w:val="en"/>
        </w:rPr>
      </w:pPr>
      <w:proofErr w:type="spellStart"/>
      <w:r>
        <w:rPr>
          <w:rFonts w:ascii="Arial" w:hAnsi="Arial" w:cs="Arial"/>
          <w:b/>
          <w:bCs/>
          <w:sz w:val="21"/>
          <w:szCs w:val="21"/>
          <w:lang w:val="en"/>
        </w:rPr>
        <w:t>Beschreibung</w:t>
      </w:r>
      <w:proofErr w:type="spellEnd"/>
    </w:p>
    <w:p w:rsidR="000C4BCA" w:rsidRDefault="000C4BCA" w:rsidP="000C4BCA">
      <w:pPr>
        <w:shd w:val="clear" w:color="auto" w:fill="FFFFFF"/>
        <w:spacing w:after="240"/>
        <w:rPr>
          <w:rFonts w:ascii="Arial" w:hAnsi="Arial" w:cs="Arial"/>
          <w:sz w:val="21"/>
          <w:szCs w:val="21"/>
          <w:lang w:val="en"/>
        </w:rPr>
      </w:pPr>
      <w:proofErr w:type="spellStart"/>
      <w:r>
        <w:rPr>
          <w:rFonts w:ascii="Arial" w:hAnsi="Arial" w:cs="Arial"/>
          <w:sz w:val="21"/>
          <w:szCs w:val="21"/>
          <w:lang w:val="en"/>
        </w:rPr>
        <w:t>Im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n"/>
        </w:rPr>
        <w:t>Marionettenspiel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 </w:t>
      </w:r>
      <w:r>
        <w:rPr>
          <w:rFonts w:ascii="Tahoma" w:hAnsi="Tahoma" w:cs="Tahoma"/>
          <w:sz w:val="21"/>
          <w:szCs w:val="21"/>
          <w:lang w:val="en"/>
        </w:rPr>
        <w:t>�</w:t>
      </w:r>
      <w:r>
        <w:rPr>
          <w:rFonts w:ascii="Arial" w:hAnsi="Arial" w:cs="Arial"/>
          <w:sz w:val="21"/>
          <w:szCs w:val="21"/>
          <w:lang w:val="en"/>
        </w:rPr>
        <w:t>«Pinocchio</w:t>
      </w:r>
      <w:r>
        <w:rPr>
          <w:rFonts w:ascii="Tahoma" w:hAnsi="Tahoma" w:cs="Tahoma"/>
          <w:sz w:val="21"/>
          <w:szCs w:val="21"/>
          <w:lang w:val="en"/>
        </w:rPr>
        <w:t>�</w:t>
      </w:r>
      <w:r>
        <w:rPr>
          <w:rFonts w:ascii="Arial" w:hAnsi="Arial" w:cs="Arial"/>
          <w:sz w:val="21"/>
          <w:szCs w:val="21"/>
          <w:lang w:val="en"/>
        </w:rPr>
        <w:t xml:space="preserve">» </w:t>
      </w:r>
      <w:proofErr w:type="spellStart"/>
      <w:r>
        <w:rPr>
          <w:rFonts w:ascii="Arial" w:hAnsi="Arial" w:cs="Arial"/>
          <w:sz w:val="21"/>
          <w:szCs w:val="21"/>
          <w:lang w:val="en"/>
        </w:rPr>
        <w:t>wird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 das Kind </w:t>
      </w:r>
      <w:proofErr w:type="spellStart"/>
      <w:r>
        <w:rPr>
          <w:rFonts w:ascii="Arial" w:hAnsi="Arial" w:cs="Arial"/>
          <w:sz w:val="21"/>
          <w:szCs w:val="21"/>
          <w:lang w:val="en"/>
        </w:rPr>
        <w:t>dargestellt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  <w:lang w:val="en"/>
        </w:rPr>
        <w:t>wie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 es in </w:t>
      </w:r>
      <w:proofErr w:type="spellStart"/>
      <w:r>
        <w:rPr>
          <w:rFonts w:ascii="Arial" w:hAnsi="Arial" w:cs="Arial"/>
          <w:sz w:val="21"/>
          <w:szCs w:val="21"/>
          <w:lang w:val="en"/>
        </w:rPr>
        <w:t>Wirklichkeit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n"/>
        </w:rPr>
        <w:t>ist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: </w:t>
      </w:r>
      <w:proofErr w:type="spellStart"/>
      <w:r>
        <w:rPr>
          <w:rFonts w:ascii="Arial" w:hAnsi="Arial" w:cs="Arial"/>
          <w:sz w:val="21"/>
          <w:szCs w:val="21"/>
          <w:lang w:val="en"/>
        </w:rPr>
        <w:t>lustig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  <w:lang w:val="en"/>
        </w:rPr>
        <w:t>frech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  <w:lang w:val="en"/>
        </w:rPr>
        <w:t>natürlich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  <w:lang w:val="en"/>
        </w:rPr>
        <w:t>mit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 all </w:t>
      </w:r>
      <w:proofErr w:type="spellStart"/>
      <w:r>
        <w:rPr>
          <w:rFonts w:ascii="Arial" w:hAnsi="Arial" w:cs="Arial"/>
          <w:sz w:val="21"/>
          <w:szCs w:val="21"/>
          <w:lang w:val="en"/>
        </w:rPr>
        <w:t>seinen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n"/>
        </w:rPr>
        <w:t>Schwächen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 und </w:t>
      </w:r>
      <w:proofErr w:type="spellStart"/>
      <w:r>
        <w:rPr>
          <w:rFonts w:ascii="Arial" w:hAnsi="Arial" w:cs="Arial"/>
          <w:sz w:val="21"/>
          <w:szCs w:val="21"/>
          <w:lang w:val="en"/>
        </w:rPr>
        <w:t>Tugenden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. </w:t>
      </w:r>
      <w:r>
        <w:rPr>
          <w:rFonts w:ascii="Arial" w:hAnsi="Arial" w:cs="Arial"/>
          <w:sz w:val="21"/>
          <w:szCs w:val="21"/>
          <w:lang w:val="en"/>
        </w:rPr>
        <w:br/>
      </w:r>
      <w:r>
        <w:rPr>
          <w:rFonts w:ascii="Arial" w:hAnsi="Arial" w:cs="Arial"/>
          <w:sz w:val="21"/>
          <w:szCs w:val="21"/>
          <w:lang w:val="en"/>
        </w:rPr>
        <w:br/>
      </w:r>
      <w:proofErr w:type="spellStart"/>
      <w:r>
        <w:rPr>
          <w:rFonts w:ascii="Arial" w:hAnsi="Arial" w:cs="Arial"/>
          <w:sz w:val="21"/>
          <w:szCs w:val="21"/>
          <w:lang w:val="en"/>
        </w:rPr>
        <w:t>Pinocchios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n"/>
        </w:rPr>
        <w:t>Abenteuer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n"/>
        </w:rPr>
        <w:t>halten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 die </w:t>
      </w:r>
      <w:proofErr w:type="spellStart"/>
      <w:r>
        <w:rPr>
          <w:rFonts w:ascii="Arial" w:hAnsi="Arial" w:cs="Arial"/>
          <w:sz w:val="21"/>
          <w:szCs w:val="21"/>
          <w:lang w:val="en"/>
        </w:rPr>
        <w:t>Zuschauer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 in Bann, und </w:t>
      </w:r>
      <w:proofErr w:type="spellStart"/>
      <w:r>
        <w:rPr>
          <w:rFonts w:ascii="Arial" w:hAnsi="Arial" w:cs="Arial"/>
          <w:sz w:val="21"/>
          <w:szCs w:val="21"/>
          <w:lang w:val="en"/>
        </w:rPr>
        <w:t>mit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n"/>
        </w:rPr>
        <w:t>ihm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n"/>
        </w:rPr>
        <w:t>reisen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n"/>
        </w:rPr>
        <w:t>sie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n"/>
        </w:rPr>
        <w:t>zum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n"/>
        </w:rPr>
        <w:t>Beispiel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 ins </w:t>
      </w:r>
      <w:proofErr w:type="spellStart"/>
      <w:r>
        <w:rPr>
          <w:rFonts w:ascii="Arial" w:hAnsi="Arial" w:cs="Arial"/>
          <w:sz w:val="21"/>
          <w:szCs w:val="21"/>
          <w:lang w:val="en"/>
        </w:rPr>
        <w:t>Puppentheater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  <w:lang w:val="en"/>
        </w:rPr>
        <w:t>aufs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n"/>
        </w:rPr>
        <w:t>Wunderfeld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n"/>
        </w:rPr>
        <w:t>oder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 ins </w:t>
      </w:r>
      <w:proofErr w:type="spellStart"/>
      <w:r>
        <w:rPr>
          <w:rFonts w:ascii="Arial" w:hAnsi="Arial" w:cs="Arial"/>
          <w:sz w:val="21"/>
          <w:szCs w:val="21"/>
          <w:lang w:val="en"/>
        </w:rPr>
        <w:t>Schlaraffenland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, wo es </w:t>
      </w:r>
      <w:proofErr w:type="spellStart"/>
      <w:r>
        <w:rPr>
          <w:rFonts w:ascii="Arial" w:hAnsi="Arial" w:cs="Arial"/>
          <w:sz w:val="21"/>
          <w:szCs w:val="21"/>
          <w:lang w:val="en"/>
        </w:rPr>
        <w:t>keine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 Schule, </w:t>
      </w:r>
      <w:proofErr w:type="spellStart"/>
      <w:r>
        <w:rPr>
          <w:rFonts w:ascii="Arial" w:hAnsi="Arial" w:cs="Arial"/>
          <w:sz w:val="21"/>
          <w:szCs w:val="21"/>
          <w:lang w:val="en"/>
        </w:rPr>
        <w:t>keine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n"/>
        </w:rPr>
        <w:t>Aufgaben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 und </w:t>
      </w:r>
      <w:proofErr w:type="spellStart"/>
      <w:r>
        <w:rPr>
          <w:rFonts w:ascii="Arial" w:hAnsi="Arial" w:cs="Arial"/>
          <w:sz w:val="21"/>
          <w:szCs w:val="21"/>
          <w:lang w:val="en"/>
        </w:rPr>
        <w:t>keine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n"/>
        </w:rPr>
        <w:t>Erwachsenen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n"/>
        </w:rPr>
        <w:t>gibt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. </w:t>
      </w:r>
      <w:r>
        <w:rPr>
          <w:rFonts w:ascii="Arial" w:hAnsi="Arial" w:cs="Arial"/>
          <w:sz w:val="21"/>
          <w:szCs w:val="21"/>
          <w:lang w:val="en"/>
        </w:rPr>
        <w:br/>
      </w:r>
      <w:r>
        <w:rPr>
          <w:rFonts w:ascii="Arial" w:hAnsi="Arial" w:cs="Arial"/>
          <w:sz w:val="21"/>
          <w:szCs w:val="21"/>
          <w:lang w:val="en"/>
        </w:rPr>
        <w:br/>
        <w:t xml:space="preserve">Das </w:t>
      </w:r>
      <w:proofErr w:type="spellStart"/>
      <w:r>
        <w:rPr>
          <w:rFonts w:ascii="Arial" w:hAnsi="Arial" w:cs="Arial"/>
          <w:sz w:val="21"/>
          <w:szCs w:val="21"/>
          <w:lang w:val="en"/>
        </w:rPr>
        <w:t>Holz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  <w:lang w:val="en"/>
        </w:rPr>
        <w:t>aus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 dem Pinocchio </w:t>
      </w:r>
      <w:proofErr w:type="spellStart"/>
      <w:r>
        <w:rPr>
          <w:rFonts w:ascii="Arial" w:hAnsi="Arial" w:cs="Arial"/>
          <w:sz w:val="21"/>
          <w:szCs w:val="21"/>
          <w:lang w:val="en"/>
        </w:rPr>
        <w:t>geschnitzt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n"/>
        </w:rPr>
        <w:t>ist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  <w:lang w:val="en"/>
        </w:rPr>
        <w:t>ist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 die </w:t>
      </w:r>
      <w:proofErr w:type="spellStart"/>
      <w:r>
        <w:rPr>
          <w:rFonts w:ascii="Arial" w:hAnsi="Arial" w:cs="Arial"/>
          <w:sz w:val="21"/>
          <w:szCs w:val="21"/>
          <w:lang w:val="en"/>
        </w:rPr>
        <w:t>Menschlichkeit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  <w:lang w:val="en"/>
        </w:rPr>
        <w:t>meint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n"/>
        </w:rPr>
        <w:t>Beneditto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 Croce. Dies </w:t>
      </w:r>
      <w:proofErr w:type="spellStart"/>
      <w:r>
        <w:rPr>
          <w:rFonts w:ascii="Arial" w:hAnsi="Arial" w:cs="Arial"/>
          <w:sz w:val="21"/>
          <w:szCs w:val="21"/>
          <w:lang w:val="en"/>
        </w:rPr>
        <w:t>macht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n"/>
        </w:rPr>
        <w:t>diesen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n"/>
        </w:rPr>
        <w:t>hölzernen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n"/>
        </w:rPr>
        <w:t>Jungen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 so </w:t>
      </w:r>
      <w:proofErr w:type="spellStart"/>
      <w:r>
        <w:rPr>
          <w:rFonts w:ascii="Arial" w:hAnsi="Arial" w:cs="Arial"/>
          <w:sz w:val="21"/>
          <w:szCs w:val="21"/>
          <w:lang w:val="en"/>
        </w:rPr>
        <w:t>liebenswürdig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. </w:t>
      </w:r>
      <w:r>
        <w:rPr>
          <w:rFonts w:ascii="Arial" w:hAnsi="Arial" w:cs="Arial"/>
          <w:sz w:val="21"/>
          <w:szCs w:val="21"/>
          <w:lang w:val="en"/>
        </w:rPr>
        <w:br/>
      </w:r>
      <w:r>
        <w:rPr>
          <w:rFonts w:ascii="Arial" w:hAnsi="Arial" w:cs="Arial"/>
          <w:sz w:val="21"/>
          <w:szCs w:val="21"/>
          <w:lang w:val="en"/>
        </w:rPr>
        <w:br/>
      </w:r>
      <w:proofErr w:type="spellStart"/>
      <w:r>
        <w:rPr>
          <w:rFonts w:ascii="Arial" w:hAnsi="Arial" w:cs="Arial"/>
          <w:sz w:val="21"/>
          <w:szCs w:val="21"/>
          <w:lang w:val="en"/>
        </w:rPr>
        <w:t>Eintritt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: </w:t>
      </w:r>
      <w:r>
        <w:rPr>
          <w:rFonts w:ascii="Arial" w:hAnsi="Arial" w:cs="Arial"/>
          <w:sz w:val="21"/>
          <w:szCs w:val="21"/>
          <w:lang w:val="en"/>
        </w:rPr>
        <w:br/>
        <w:t xml:space="preserve">Fr. 10.- </w:t>
      </w:r>
      <w:proofErr w:type="spellStart"/>
      <w:r>
        <w:rPr>
          <w:rFonts w:ascii="Arial" w:hAnsi="Arial" w:cs="Arial"/>
          <w:sz w:val="21"/>
          <w:szCs w:val="21"/>
          <w:lang w:val="en"/>
        </w:rPr>
        <w:t>für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 Kinder und </w:t>
      </w:r>
      <w:proofErr w:type="spellStart"/>
      <w:r>
        <w:rPr>
          <w:rFonts w:ascii="Arial" w:hAnsi="Arial" w:cs="Arial"/>
          <w:sz w:val="21"/>
          <w:szCs w:val="21"/>
          <w:lang w:val="en"/>
        </w:rPr>
        <w:t>Erwachsene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 </w:t>
      </w:r>
      <w:r>
        <w:rPr>
          <w:rFonts w:ascii="Arial" w:hAnsi="Arial" w:cs="Arial"/>
          <w:sz w:val="21"/>
          <w:szCs w:val="21"/>
          <w:lang w:val="en"/>
        </w:rPr>
        <w:br/>
      </w:r>
      <w:r>
        <w:rPr>
          <w:rFonts w:ascii="Arial" w:hAnsi="Arial" w:cs="Arial"/>
          <w:sz w:val="21"/>
          <w:szCs w:val="21"/>
          <w:lang w:val="en"/>
        </w:rPr>
        <w:br/>
      </w:r>
      <w:proofErr w:type="spellStart"/>
      <w:r>
        <w:rPr>
          <w:rFonts w:ascii="Arial" w:hAnsi="Arial" w:cs="Arial"/>
          <w:sz w:val="21"/>
          <w:szCs w:val="21"/>
          <w:lang w:val="en"/>
        </w:rPr>
        <w:t>Ticketverkauf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 ab 14.00 </w:t>
      </w:r>
      <w:proofErr w:type="spellStart"/>
      <w:r>
        <w:rPr>
          <w:rFonts w:ascii="Arial" w:hAnsi="Arial" w:cs="Arial"/>
          <w:sz w:val="21"/>
          <w:szCs w:val="21"/>
          <w:lang w:val="en"/>
        </w:rPr>
        <w:t>Uhr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. </w:t>
      </w:r>
      <w:r>
        <w:rPr>
          <w:rFonts w:ascii="Arial" w:hAnsi="Arial" w:cs="Arial"/>
          <w:sz w:val="21"/>
          <w:szCs w:val="21"/>
          <w:lang w:val="en"/>
        </w:rPr>
        <w:br/>
      </w:r>
      <w:r>
        <w:rPr>
          <w:rFonts w:ascii="Arial" w:hAnsi="Arial" w:cs="Arial"/>
          <w:sz w:val="21"/>
          <w:szCs w:val="21"/>
          <w:lang w:val="en"/>
        </w:rPr>
        <w:br/>
        <w:t xml:space="preserve">Dauer: </w:t>
      </w:r>
      <w:r>
        <w:rPr>
          <w:rFonts w:ascii="Arial" w:hAnsi="Arial" w:cs="Arial"/>
          <w:sz w:val="21"/>
          <w:szCs w:val="21"/>
          <w:lang w:val="en"/>
        </w:rPr>
        <w:br/>
        <w:t xml:space="preserve">ca. 55 </w:t>
      </w:r>
      <w:proofErr w:type="spellStart"/>
      <w:r>
        <w:rPr>
          <w:rFonts w:ascii="Arial" w:hAnsi="Arial" w:cs="Arial"/>
          <w:sz w:val="21"/>
          <w:szCs w:val="21"/>
          <w:lang w:val="en"/>
        </w:rPr>
        <w:t>Minuten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  <w:lang w:val="en"/>
        </w:rPr>
        <w:t>geeignet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en"/>
        </w:rPr>
        <w:t>für</w:t>
      </w:r>
      <w:proofErr w:type="spellEnd"/>
      <w:r>
        <w:rPr>
          <w:rFonts w:ascii="Arial" w:hAnsi="Arial" w:cs="Arial"/>
          <w:sz w:val="21"/>
          <w:szCs w:val="21"/>
          <w:lang w:val="en"/>
        </w:rPr>
        <w:t xml:space="preserve"> Kinder ab ca. 5 Jahren. </w:t>
      </w:r>
    </w:p>
    <w:bookmarkEnd w:id="0"/>
    <w:p w:rsidR="00B10339" w:rsidRPr="000C4BCA" w:rsidRDefault="00B10339" w:rsidP="000C4BCA"/>
    <w:sectPr w:rsidR="00B10339" w:rsidRPr="000C4BCA" w:rsidSect="00216C28"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D06" w:rsidRDefault="00113D06">
      <w:r>
        <w:separator/>
      </w:r>
    </w:p>
  </w:endnote>
  <w:endnote w:type="continuationSeparator" w:id="0">
    <w:p w:rsidR="00113D06" w:rsidRDefault="0011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D06" w:rsidRDefault="00113D06">
      <w:r>
        <w:separator/>
      </w:r>
    </w:p>
  </w:footnote>
  <w:footnote w:type="continuationSeparator" w:id="0">
    <w:p w:rsidR="00113D06" w:rsidRDefault="00113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339"/>
    <w:rsid w:val="00046567"/>
    <w:rsid w:val="00047553"/>
    <w:rsid w:val="00076003"/>
    <w:rsid w:val="000A6932"/>
    <w:rsid w:val="000C4BCA"/>
    <w:rsid w:val="00113D06"/>
    <w:rsid w:val="00114168"/>
    <w:rsid w:val="001512C2"/>
    <w:rsid w:val="001B1BA0"/>
    <w:rsid w:val="00216C28"/>
    <w:rsid w:val="002E23E7"/>
    <w:rsid w:val="00302B88"/>
    <w:rsid w:val="00337245"/>
    <w:rsid w:val="004344B7"/>
    <w:rsid w:val="00487645"/>
    <w:rsid w:val="004D31E0"/>
    <w:rsid w:val="00504D7D"/>
    <w:rsid w:val="00525011"/>
    <w:rsid w:val="00556907"/>
    <w:rsid w:val="00564DAC"/>
    <w:rsid w:val="005757C9"/>
    <w:rsid w:val="006174F9"/>
    <w:rsid w:val="00650047"/>
    <w:rsid w:val="00676A05"/>
    <w:rsid w:val="0079383B"/>
    <w:rsid w:val="007A6615"/>
    <w:rsid w:val="008C0A77"/>
    <w:rsid w:val="00916719"/>
    <w:rsid w:val="009824BF"/>
    <w:rsid w:val="009A4358"/>
    <w:rsid w:val="00AF1359"/>
    <w:rsid w:val="00B10339"/>
    <w:rsid w:val="00CD4C43"/>
    <w:rsid w:val="00DC4FC1"/>
    <w:rsid w:val="00FB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883BA0D"/>
  <w15:docId w15:val="{D7F72BBD-1CDA-4E3D-B0EA-70590E75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autoRedefine/>
    <w:qFormat/>
    <w:rsid w:val="008C0A77"/>
    <w:pPr>
      <w:widowControl w:val="0"/>
      <w:tabs>
        <w:tab w:val="left" w:pos="851"/>
      </w:tabs>
      <w:spacing w:after="60" w:line="240" w:lineRule="atLeast"/>
      <w:ind w:left="851" w:hanging="851"/>
      <w:outlineLvl w:val="0"/>
    </w:pPr>
    <w:rPr>
      <w:rFonts w:ascii="Garamond" w:hAnsi="Garamond"/>
      <w:b/>
      <w:snapToGrid w:val="0"/>
      <w:kern w:val="28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372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37245"/>
    <w:pPr>
      <w:tabs>
        <w:tab w:val="center" w:pos="4536"/>
        <w:tab w:val="right" w:pos="9072"/>
      </w:tabs>
    </w:pPr>
  </w:style>
  <w:style w:type="paragraph" w:customStyle="1" w:styleId="FormatvorlageZeilenabstandeinfach">
    <w:name w:val="Formatvorlage Zeilenabstand:  einfach"/>
    <w:basedOn w:val="Standard"/>
    <w:rsid w:val="009A4358"/>
    <w:pPr>
      <w:jc w:val="both"/>
    </w:pPr>
    <w:rPr>
      <w:rFonts w:ascii="Garamond" w:hAnsi="Garamond"/>
      <w:sz w:val="26"/>
      <w:szCs w:val="20"/>
    </w:rPr>
  </w:style>
  <w:style w:type="paragraph" w:styleId="Funotentext">
    <w:name w:val="footnote text"/>
    <w:basedOn w:val="Standard"/>
    <w:semiHidden/>
    <w:rsid w:val="009A4358"/>
    <w:pPr>
      <w:spacing w:line="240" w:lineRule="atLeast"/>
      <w:ind w:left="340" w:hanging="340"/>
      <w:jc w:val="both"/>
    </w:pPr>
    <w:rPr>
      <w:rFonts w:ascii="Garamond" w:hAnsi="Garamond"/>
      <w:sz w:val="22"/>
      <w:szCs w:val="26"/>
    </w:rPr>
  </w:style>
  <w:style w:type="paragraph" w:customStyle="1" w:styleId="Inhaltsverzeichnis">
    <w:name w:val="Inhaltsverzeichnis"/>
    <w:basedOn w:val="berschrift1"/>
    <w:rsid w:val="009A4358"/>
    <w:pPr>
      <w:spacing w:after="0"/>
    </w:pPr>
  </w:style>
  <w:style w:type="paragraph" w:styleId="StandardWeb">
    <w:name w:val="Normal (Web)"/>
    <w:basedOn w:val="Standard"/>
    <w:uiPriority w:val="99"/>
    <w:unhideWhenUsed/>
    <w:rsid w:val="00564DAC"/>
    <w:pPr>
      <w:spacing w:before="100" w:beforeAutospacing="1" w:after="100" w:afterAutospacing="1"/>
    </w:pPr>
    <w:rPr>
      <w:lang w:val="de-CH" w:eastAsia="de-CH"/>
    </w:rPr>
  </w:style>
  <w:style w:type="character" w:styleId="Fett">
    <w:name w:val="Strong"/>
    <w:basedOn w:val="Absatz-Standardschriftart"/>
    <w:uiPriority w:val="22"/>
    <w:qFormat/>
    <w:rsid w:val="00564DAC"/>
    <w:rPr>
      <w:b/>
      <w:bCs/>
    </w:rPr>
  </w:style>
  <w:style w:type="character" w:styleId="Hyperlink">
    <w:name w:val="Hyperlink"/>
    <w:basedOn w:val="Absatz-Standardschriftart"/>
    <w:rsid w:val="00916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3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730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240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6868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49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7300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97380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7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0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DAE22-46FC-4B29-B8F1-7448D644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Burkart</dc:creator>
  <cp:lastModifiedBy>Informatik Kirchgemeinden ZH</cp:lastModifiedBy>
  <cp:revision>2</cp:revision>
  <dcterms:created xsi:type="dcterms:W3CDTF">2019-06-17T15:18:00Z</dcterms:created>
  <dcterms:modified xsi:type="dcterms:W3CDTF">2019-06-17T15:18:00Z</dcterms:modified>
</cp:coreProperties>
</file>